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AC37" w14:textId="26E964A2" w:rsidR="00CC3680" w:rsidRPr="0032785B" w:rsidRDefault="0071042C" w:rsidP="00A3558F">
      <w:pPr>
        <w:tabs>
          <w:tab w:val="center" w:pos="4252"/>
          <w:tab w:val="left" w:pos="7200"/>
        </w:tabs>
        <w:jc w:val="left"/>
      </w:pPr>
      <w:bookmarkStart w:id="0" w:name="OLE_LINK1"/>
      <w:r w:rsidRPr="0032785B">
        <w:tab/>
      </w:r>
      <w:r w:rsidR="00CC3680" w:rsidRPr="0032785B">
        <w:rPr>
          <w:rFonts w:hint="eastAsia"/>
        </w:rPr>
        <w:t>あしかがフィルムコミッション</w:t>
      </w:r>
      <w:r w:rsidR="00C41AA0" w:rsidRPr="0032785B">
        <w:rPr>
          <w:rFonts w:hint="eastAsia"/>
        </w:rPr>
        <w:t>学生</w:t>
      </w:r>
      <w:r w:rsidR="00CC3680" w:rsidRPr="0032785B">
        <w:rPr>
          <w:rFonts w:hint="eastAsia"/>
        </w:rPr>
        <w:t>サポーター規</w:t>
      </w:r>
      <w:r w:rsidR="009B4B87" w:rsidRPr="0032785B">
        <w:rPr>
          <w:rFonts w:hint="eastAsia"/>
        </w:rPr>
        <w:t>程</w:t>
      </w:r>
      <w:r w:rsidRPr="0032785B">
        <w:tab/>
      </w:r>
    </w:p>
    <w:p w14:paraId="216ABDED" w14:textId="77777777" w:rsidR="00A3558F" w:rsidRPr="0032785B" w:rsidRDefault="00A3558F" w:rsidP="00A3558F">
      <w:pPr>
        <w:tabs>
          <w:tab w:val="center" w:pos="4252"/>
          <w:tab w:val="left" w:pos="7200"/>
        </w:tabs>
        <w:jc w:val="left"/>
      </w:pPr>
    </w:p>
    <w:p w14:paraId="5E99D5FA" w14:textId="5D490F9C" w:rsidR="00CC3680" w:rsidRPr="0032785B" w:rsidRDefault="00B51FCB" w:rsidP="005A5504">
      <w:pPr>
        <w:ind w:left="630" w:hangingChars="300" w:hanging="630"/>
      </w:pPr>
      <w:r w:rsidRPr="0032785B">
        <w:rPr>
          <w:rFonts w:hint="eastAsia"/>
        </w:rPr>
        <w:t xml:space="preserve">第１条　</w:t>
      </w:r>
      <w:r w:rsidR="00CC3680" w:rsidRPr="0032785B">
        <w:rPr>
          <w:rFonts w:hint="eastAsia"/>
        </w:rPr>
        <w:t>あしかがフィルムコミッション</w:t>
      </w:r>
      <w:r w:rsidR="00C41AA0" w:rsidRPr="0032785B">
        <w:rPr>
          <w:rFonts w:hint="eastAsia"/>
        </w:rPr>
        <w:t>学生</w:t>
      </w:r>
      <w:r w:rsidR="00CC3680" w:rsidRPr="0032785B">
        <w:rPr>
          <w:rFonts w:hint="eastAsia"/>
        </w:rPr>
        <w:t>サポーター（以下、「</w:t>
      </w:r>
      <w:r w:rsidR="00C41AA0" w:rsidRPr="0032785B">
        <w:rPr>
          <w:rFonts w:hint="eastAsia"/>
        </w:rPr>
        <w:t>学生</w:t>
      </w:r>
      <w:r w:rsidR="00CC3680" w:rsidRPr="0032785B">
        <w:rPr>
          <w:rFonts w:hint="eastAsia"/>
        </w:rPr>
        <w:t>サポーター」とする）</w:t>
      </w:r>
      <w:r w:rsidR="00C72CBF" w:rsidRPr="0032785B">
        <w:rPr>
          <w:rFonts w:hint="eastAsia"/>
        </w:rPr>
        <w:t>は</w:t>
      </w:r>
      <w:r w:rsidR="00CC3680" w:rsidRPr="0032785B">
        <w:rPr>
          <w:rFonts w:hint="eastAsia"/>
        </w:rPr>
        <w:t>、足利市みどりと文化・スポーツ財団</w:t>
      </w:r>
      <w:r w:rsidR="00090F56" w:rsidRPr="0032785B">
        <w:rPr>
          <w:rFonts w:hint="eastAsia"/>
        </w:rPr>
        <w:t>撮影支援室</w:t>
      </w:r>
      <w:r w:rsidR="00CC3680" w:rsidRPr="0032785B">
        <w:rPr>
          <w:rFonts w:hint="eastAsia"/>
        </w:rPr>
        <w:t>（以下、「MBS」とする）が撮影支援を行う市内ロケ作品において、ＭＢＳと一緒にフィルムコミッション活動</w:t>
      </w:r>
      <w:r w:rsidR="000129CC" w:rsidRPr="0032785B">
        <w:rPr>
          <w:rFonts w:hint="eastAsia"/>
        </w:rPr>
        <w:t>等を行います。</w:t>
      </w:r>
    </w:p>
    <w:p w14:paraId="37161FA4" w14:textId="57D43B56" w:rsidR="00CC3680" w:rsidRPr="0032785B" w:rsidRDefault="00B51FCB" w:rsidP="005A5504">
      <w:pPr>
        <w:ind w:left="630" w:hangingChars="300" w:hanging="630"/>
      </w:pPr>
      <w:r w:rsidRPr="0032785B">
        <w:rPr>
          <w:rFonts w:hint="eastAsia"/>
        </w:rPr>
        <w:t xml:space="preserve">第２条　</w:t>
      </w:r>
      <w:r w:rsidR="00CC3680" w:rsidRPr="0032785B">
        <w:rPr>
          <w:rFonts w:hint="eastAsia"/>
        </w:rPr>
        <w:t>本規</w:t>
      </w:r>
      <w:r w:rsidR="009B4B87" w:rsidRPr="0032785B">
        <w:rPr>
          <w:rFonts w:hint="eastAsia"/>
        </w:rPr>
        <w:t>程</w:t>
      </w:r>
      <w:r w:rsidR="00CC3680" w:rsidRPr="0032785B">
        <w:rPr>
          <w:rFonts w:hint="eastAsia"/>
        </w:rPr>
        <w:t>を了承の上、</w:t>
      </w:r>
      <w:r w:rsidR="00C41AA0" w:rsidRPr="0032785B">
        <w:rPr>
          <w:rFonts w:hint="eastAsia"/>
        </w:rPr>
        <w:t>学生</w:t>
      </w:r>
      <w:r w:rsidR="00CC3680" w:rsidRPr="0032785B">
        <w:rPr>
          <w:rFonts w:hint="eastAsia"/>
        </w:rPr>
        <w:t>サポーター登録</w:t>
      </w:r>
      <w:r w:rsidR="00D918E7" w:rsidRPr="0032785B">
        <w:rPr>
          <w:rFonts w:hint="eastAsia"/>
        </w:rPr>
        <w:t>の</w:t>
      </w:r>
      <w:r w:rsidR="00CC3680" w:rsidRPr="0032785B">
        <w:rPr>
          <w:rFonts w:hint="eastAsia"/>
        </w:rPr>
        <w:t>申請</w:t>
      </w:r>
      <w:r w:rsidR="00D918E7" w:rsidRPr="0032785B">
        <w:rPr>
          <w:rFonts w:hint="eastAsia"/>
        </w:rPr>
        <w:t>があった場合</w:t>
      </w:r>
      <w:r w:rsidR="00CC3680" w:rsidRPr="0032785B">
        <w:rPr>
          <w:rFonts w:hint="eastAsia"/>
        </w:rPr>
        <w:t>、</w:t>
      </w:r>
      <w:r w:rsidR="00D918E7" w:rsidRPr="0032785B">
        <w:rPr>
          <w:rFonts w:hint="eastAsia"/>
        </w:rPr>
        <w:t>MBSはその内容を審査し、適当と認めるときは</w:t>
      </w:r>
      <w:r w:rsidR="00C41AA0" w:rsidRPr="0032785B">
        <w:rPr>
          <w:rFonts w:hint="eastAsia"/>
        </w:rPr>
        <w:t>学生</w:t>
      </w:r>
      <w:r w:rsidR="00D918E7" w:rsidRPr="0032785B">
        <w:rPr>
          <w:rFonts w:hint="eastAsia"/>
        </w:rPr>
        <w:t>サポーターとして</w:t>
      </w:r>
      <w:r w:rsidR="00C72CBF" w:rsidRPr="0032785B">
        <w:rPr>
          <w:rFonts w:hint="eastAsia"/>
        </w:rPr>
        <w:t>登録</w:t>
      </w:r>
      <w:r w:rsidR="000129CC" w:rsidRPr="0032785B">
        <w:rPr>
          <w:rFonts w:hint="eastAsia"/>
        </w:rPr>
        <w:t>します。</w:t>
      </w:r>
    </w:p>
    <w:p w14:paraId="2FD1600E" w14:textId="32810692" w:rsidR="00CC3680" w:rsidRPr="0032785B" w:rsidRDefault="00B51FCB" w:rsidP="005A5504">
      <w:r w:rsidRPr="0032785B">
        <w:rPr>
          <w:rFonts w:hint="eastAsia"/>
        </w:rPr>
        <w:t xml:space="preserve">第３条　</w:t>
      </w:r>
      <w:r w:rsidR="00CC3680" w:rsidRPr="0032785B">
        <w:rPr>
          <w:rFonts w:hint="eastAsia"/>
        </w:rPr>
        <w:t>登録内容に虚偽</w:t>
      </w:r>
      <w:r w:rsidR="00DE2B7C" w:rsidRPr="0032785B">
        <w:rPr>
          <w:rFonts w:hint="eastAsia"/>
        </w:rPr>
        <w:t>があ</w:t>
      </w:r>
      <w:r w:rsidR="00CC3680" w:rsidRPr="0032785B">
        <w:rPr>
          <w:rFonts w:hint="eastAsia"/>
        </w:rPr>
        <w:t>った場合、登録</w:t>
      </w:r>
      <w:r w:rsidR="000C6E70" w:rsidRPr="0032785B">
        <w:rPr>
          <w:rFonts w:hint="eastAsia"/>
        </w:rPr>
        <w:t>を抹消</w:t>
      </w:r>
      <w:r w:rsidR="000129CC" w:rsidRPr="0032785B">
        <w:rPr>
          <w:rFonts w:hint="eastAsia"/>
        </w:rPr>
        <w:t>します。</w:t>
      </w:r>
    </w:p>
    <w:p w14:paraId="35FBFF28" w14:textId="17788B32" w:rsidR="00B51FCB" w:rsidRPr="0032785B" w:rsidRDefault="00B51FCB" w:rsidP="005A5504">
      <w:pPr>
        <w:ind w:left="630" w:hangingChars="300" w:hanging="630"/>
      </w:pPr>
      <w:r w:rsidRPr="0032785B">
        <w:rPr>
          <w:rFonts w:hint="eastAsia"/>
        </w:rPr>
        <w:t xml:space="preserve">第４条　</w:t>
      </w:r>
      <w:r w:rsidR="00C41AA0" w:rsidRPr="0032785B">
        <w:rPr>
          <w:rFonts w:hint="eastAsia"/>
        </w:rPr>
        <w:t>学生</w:t>
      </w:r>
      <w:r w:rsidRPr="0032785B">
        <w:rPr>
          <w:rFonts w:hint="eastAsia"/>
        </w:rPr>
        <w:t>サポーター登録によって必ずしも撮影現場への参加を約束するもので</w:t>
      </w:r>
      <w:r w:rsidR="000129CC" w:rsidRPr="0032785B">
        <w:rPr>
          <w:rFonts w:hint="eastAsia"/>
        </w:rPr>
        <w:t>ないものとします。</w:t>
      </w:r>
    </w:p>
    <w:p w14:paraId="4894BDB1" w14:textId="1330B26A" w:rsidR="00B51FCB" w:rsidRPr="0032785B" w:rsidRDefault="00B51FCB" w:rsidP="005A5504">
      <w:pPr>
        <w:ind w:left="630" w:hangingChars="300" w:hanging="630"/>
      </w:pPr>
      <w:r w:rsidRPr="0032785B">
        <w:rPr>
          <w:rFonts w:hint="eastAsia"/>
        </w:rPr>
        <w:t xml:space="preserve">第５条　</w:t>
      </w:r>
      <w:r w:rsidR="00C41AA0" w:rsidRPr="0032785B">
        <w:rPr>
          <w:rFonts w:hint="eastAsia"/>
        </w:rPr>
        <w:t>学生</w:t>
      </w:r>
      <w:r w:rsidRPr="0032785B">
        <w:rPr>
          <w:rFonts w:hint="eastAsia"/>
        </w:rPr>
        <w:t>サポーター活動期間は</w:t>
      </w:r>
      <w:r w:rsidR="008B6232" w:rsidRPr="0032785B">
        <w:rPr>
          <w:rFonts w:hint="eastAsia"/>
        </w:rPr>
        <w:t>登録から</w:t>
      </w:r>
      <w:r w:rsidRPr="0032785B">
        <w:rPr>
          <w:rFonts w:hint="eastAsia"/>
        </w:rPr>
        <w:t>１年間とし、本人からの申し出がない限り、自動更新</w:t>
      </w:r>
      <w:r w:rsidR="00C41AA0" w:rsidRPr="0032785B">
        <w:rPr>
          <w:rFonts w:hint="eastAsia"/>
        </w:rPr>
        <w:t>とする</w:t>
      </w:r>
      <w:r w:rsidRPr="0032785B">
        <w:rPr>
          <w:rFonts w:hint="eastAsia"/>
        </w:rPr>
        <w:t>。</w:t>
      </w:r>
      <w:r w:rsidR="00C41AA0" w:rsidRPr="0032785B">
        <w:rPr>
          <w:rFonts w:hint="eastAsia"/>
        </w:rPr>
        <w:t>また学校の卒業後、登録</w:t>
      </w:r>
      <w:r w:rsidR="00B87A67" w:rsidRPr="0032785B">
        <w:rPr>
          <w:rFonts w:hint="eastAsia"/>
        </w:rPr>
        <w:t>を</w:t>
      </w:r>
      <w:r w:rsidR="00C41AA0" w:rsidRPr="0032785B">
        <w:rPr>
          <w:rFonts w:hint="eastAsia"/>
        </w:rPr>
        <w:t>抹消</w:t>
      </w:r>
      <w:r w:rsidR="000129CC" w:rsidRPr="0032785B">
        <w:rPr>
          <w:rFonts w:hint="eastAsia"/>
        </w:rPr>
        <w:t>します。</w:t>
      </w:r>
    </w:p>
    <w:p w14:paraId="377F66CB" w14:textId="2BAA17BB" w:rsidR="005A5504" w:rsidRPr="0032785B" w:rsidRDefault="00B51FCB" w:rsidP="005A5504">
      <w:pPr>
        <w:ind w:left="630" w:hangingChars="300" w:hanging="630"/>
      </w:pPr>
      <w:r w:rsidRPr="0032785B">
        <w:rPr>
          <w:rFonts w:hint="eastAsia"/>
        </w:rPr>
        <w:t xml:space="preserve">第６条　</w:t>
      </w:r>
      <w:r w:rsidR="00C41AA0" w:rsidRPr="0032785B">
        <w:rPr>
          <w:rFonts w:hint="eastAsia"/>
        </w:rPr>
        <w:t>学生</w:t>
      </w:r>
      <w:r w:rsidRPr="0032785B">
        <w:rPr>
          <w:rFonts w:hint="eastAsia"/>
        </w:rPr>
        <w:t>サポーター</w:t>
      </w:r>
      <w:r w:rsidR="005A5504" w:rsidRPr="0032785B">
        <w:rPr>
          <w:rFonts w:hint="eastAsia"/>
        </w:rPr>
        <w:t>の活動内容は、映像制作会社の主導のもと、ＭＢＳと一緒に撮影現場において、撮影がスムーズに行われるようにサポートするも</w:t>
      </w:r>
      <w:r w:rsidR="00C41AA0" w:rsidRPr="0032785B">
        <w:rPr>
          <w:rFonts w:hint="eastAsia"/>
        </w:rPr>
        <w:t>の</w:t>
      </w:r>
      <w:r w:rsidR="000129CC" w:rsidRPr="0032785B">
        <w:rPr>
          <w:rFonts w:hint="eastAsia"/>
        </w:rPr>
        <w:t>です。</w:t>
      </w:r>
    </w:p>
    <w:p w14:paraId="0AAEC495" w14:textId="0059C045" w:rsidR="005A5504" w:rsidRPr="0032785B" w:rsidRDefault="005A5504" w:rsidP="005A5504">
      <w:pPr>
        <w:ind w:left="630" w:hangingChars="300" w:hanging="630"/>
      </w:pPr>
      <w:r w:rsidRPr="0032785B">
        <w:rPr>
          <w:rFonts w:hint="eastAsia"/>
        </w:rPr>
        <w:t xml:space="preserve">第７条　</w:t>
      </w:r>
      <w:r w:rsidR="00C72CBF" w:rsidRPr="0032785B">
        <w:rPr>
          <w:rFonts w:hint="eastAsia"/>
        </w:rPr>
        <w:t>MBSは</w:t>
      </w:r>
      <w:r w:rsidRPr="0032785B">
        <w:rPr>
          <w:rFonts w:hint="eastAsia"/>
        </w:rPr>
        <w:t>撮影現場までの交通費、またサポートに対する謝礼等の支払い</w:t>
      </w:r>
      <w:r w:rsidR="00C72CBF" w:rsidRPr="0032785B">
        <w:rPr>
          <w:rFonts w:hint="eastAsia"/>
        </w:rPr>
        <w:t>は行わないものとし、</w:t>
      </w:r>
      <w:r w:rsidRPr="0032785B">
        <w:rPr>
          <w:rFonts w:hint="eastAsia"/>
        </w:rPr>
        <w:t>また、</w:t>
      </w:r>
      <w:r w:rsidR="00DF7795" w:rsidRPr="0032785B">
        <w:rPr>
          <w:rFonts w:hint="eastAsia"/>
        </w:rPr>
        <w:t>撮影現場までの</w:t>
      </w:r>
      <w:r w:rsidRPr="0032785B">
        <w:rPr>
          <w:rFonts w:hint="eastAsia"/>
        </w:rPr>
        <w:t>移動中及びサポート中の事故についてＭＢＳは責任を</w:t>
      </w:r>
      <w:r w:rsidR="0079118B" w:rsidRPr="0032785B">
        <w:rPr>
          <w:rFonts w:hint="eastAsia"/>
        </w:rPr>
        <w:t>負</w:t>
      </w:r>
      <w:r w:rsidR="000129CC" w:rsidRPr="0032785B">
        <w:rPr>
          <w:rFonts w:hint="eastAsia"/>
        </w:rPr>
        <w:t>いませんので各自で注意して行動願います。</w:t>
      </w:r>
    </w:p>
    <w:p w14:paraId="5EA2F03F" w14:textId="2E8CF393" w:rsidR="00B51FCB" w:rsidRPr="0032785B" w:rsidRDefault="005A5504" w:rsidP="005A5504">
      <w:r w:rsidRPr="0032785B">
        <w:rPr>
          <w:rFonts w:hint="eastAsia"/>
        </w:rPr>
        <w:t>第８条　登録内容に変更が生じた場合、すみやかにＭＢＳに変更を申し</w:t>
      </w:r>
      <w:r w:rsidR="004F719C" w:rsidRPr="0032785B">
        <w:rPr>
          <w:rFonts w:hint="eastAsia"/>
        </w:rPr>
        <w:t>出</w:t>
      </w:r>
      <w:r w:rsidR="000129CC" w:rsidRPr="0032785B">
        <w:rPr>
          <w:rFonts w:hint="eastAsia"/>
        </w:rPr>
        <w:t>てください。</w:t>
      </w:r>
    </w:p>
    <w:p w14:paraId="32049B73" w14:textId="0F39972E" w:rsidR="005A5504" w:rsidRPr="0032785B" w:rsidRDefault="005A5504" w:rsidP="00883387">
      <w:pPr>
        <w:ind w:left="630" w:hangingChars="300" w:hanging="630"/>
      </w:pPr>
      <w:r w:rsidRPr="0032785B">
        <w:rPr>
          <w:rFonts w:hint="eastAsia"/>
        </w:rPr>
        <w:t xml:space="preserve">第９条　</w:t>
      </w:r>
      <w:r w:rsidR="00883387" w:rsidRPr="0032785B">
        <w:rPr>
          <w:rFonts w:hint="eastAsia"/>
        </w:rPr>
        <w:t>サポートをする際、映像制作会社から要請があった場合、登録内容を提供する場合が</w:t>
      </w:r>
      <w:r w:rsidR="0079118B" w:rsidRPr="0032785B">
        <w:rPr>
          <w:rFonts w:hint="eastAsia"/>
        </w:rPr>
        <w:t>あ</w:t>
      </w:r>
      <w:r w:rsidR="000129CC" w:rsidRPr="0032785B">
        <w:rPr>
          <w:rFonts w:hint="eastAsia"/>
        </w:rPr>
        <w:t>ります。</w:t>
      </w:r>
    </w:p>
    <w:p w14:paraId="6B6F0F48" w14:textId="4DC18C7D" w:rsidR="00883387" w:rsidRPr="0032785B" w:rsidRDefault="00883387" w:rsidP="00DF4132">
      <w:pPr>
        <w:ind w:left="840" w:hangingChars="400" w:hanging="840"/>
      </w:pPr>
      <w:r w:rsidRPr="0032785B">
        <w:rPr>
          <w:rFonts w:hint="eastAsia"/>
        </w:rPr>
        <w:t>第１０条　撮影現場で知り得たすべての情報</w:t>
      </w:r>
      <w:r w:rsidR="00090F56" w:rsidRPr="0032785B">
        <w:rPr>
          <w:rFonts w:hint="eastAsia"/>
        </w:rPr>
        <w:t>を一</w:t>
      </w:r>
      <w:r w:rsidRPr="0032785B">
        <w:rPr>
          <w:rFonts w:hint="eastAsia"/>
        </w:rPr>
        <w:t>切漏洩してはならない。</w:t>
      </w:r>
      <w:r w:rsidR="00090F56" w:rsidRPr="0032785B">
        <w:rPr>
          <w:rFonts w:hint="eastAsia"/>
        </w:rPr>
        <w:t>また、出演者及びスタッフへの話しかけや自身による撮影は禁止とします。そのような行為があった場合、登録</w:t>
      </w:r>
      <w:r w:rsidR="00B87A67" w:rsidRPr="0032785B">
        <w:rPr>
          <w:rFonts w:hint="eastAsia"/>
        </w:rPr>
        <w:t>を</w:t>
      </w:r>
      <w:r w:rsidR="00090F56" w:rsidRPr="0032785B">
        <w:rPr>
          <w:rFonts w:hint="eastAsia"/>
        </w:rPr>
        <w:t>抹消</w:t>
      </w:r>
      <w:r w:rsidR="000129CC" w:rsidRPr="0032785B">
        <w:rPr>
          <w:rFonts w:hint="eastAsia"/>
        </w:rPr>
        <w:t>します。</w:t>
      </w:r>
    </w:p>
    <w:p w14:paraId="31DD8F86" w14:textId="6FA84DC8" w:rsidR="00090F56" w:rsidRPr="0032785B" w:rsidRDefault="00090F56" w:rsidP="00DF4132">
      <w:pPr>
        <w:ind w:left="840" w:hangingChars="400" w:hanging="840"/>
      </w:pPr>
      <w:r w:rsidRPr="0032785B">
        <w:rPr>
          <w:rFonts w:hint="eastAsia"/>
        </w:rPr>
        <w:t xml:space="preserve">第１１条　</w:t>
      </w:r>
      <w:r w:rsidR="00DF7795" w:rsidRPr="0032785B">
        <w:rPr>
          <w:rFonts w:hint="eastAsia"/>
        </w:rPr>
        <w:t>撮影現場等では</w:t>
      </w:r>
      <w:r w:rsidRPr="0032785B">
        <w:rPr>
          <w:rFonts w:hint="eastAsia"/>
        </w:rPr>
        <w:t>映像制作会社、またはＭＢＳの指示に従ってください。撮影の進行を妨げる行為があった場合、退場</w:t>
      </w:r>
      <w:r w:rsidR="004F719C" w:rsidRPr="0032785B">
        <w:rPr>
          <w:rFonts w:hint="eastAsia"/>
        </w:rPr>
        <w:t>を</w:t>
      </w:r>
      <w:r w:rsidR="000129CC" w:rsidRPr="0032785B">
        <w:rPr>
          <w:rFonts w:hint="eastAsia"/>
        </w:rPr>
        <w:t>いただきます。</w:t>
      </w:r>
    </w:p>
    <w:p w14:paraId="6414E9F1" w14:textId="5C9BC70D" w:rsidR="00857639" w:rsidRPr="0032785B" w:rsidRDefault="00857639" w:rsidP="00883387">
      <w:pPr>
        <w:ind w:left="630" w:hangingChars="300" w:hanging="630"/>
      </w:pPr>
      <w:r w:rsidRPr="0032785B">
        <w:rPr>
          <w:rFonts w:hint="eastAsia"/>
        </w:rPr>
        <w:t>第１２条　MBS</w:t>
      </w:r>
      <w:r w:rsidR="00887F64" w:rsidRPr="0032785B">
        <w:rPr>
          <w:rFonts w:hint="eastAsia"/>
        </w:rPr>
        <w:t>又は足利市</w:t>
      </w:r>
      <w:r w:rsidRPr="0032785B">
        <w:rPr>
          <w:rFonts w:hint="eastAsia"/>
        </w:rPr>
        <w:t>が企画</w:t>
      </w:r>
      <w:r w:rsidR="00762730" w:rsidRPr="0032785B">
        <w:rPr>
          <w:rFonts w:hint="eastAsia"/>
        </w:rPr>
        <w:t>する</w:t>
      </w:r>
      <w:r w:rsidR="00887F64" w:rsidRPr="0032785B">
        <w:rPr>
          <w:rFonts w:hint="eastAsia"/>
        </w:rPr>
        <w:t>ロケツーリズム、</w:t>
      </w:r>
      <w:r w:rsidRPr="0032785B">
        <w:rPr>
          <w:rFonts w:hint="eastAsia"/>
        </w:rPr>
        <w:t>催し物</w:t>
      </w:r>
      <w:r w:rsidR="00762730" w:rsidRPr="0032785B">
        <w:rPr>
          <w:rFonts w:hint="eastAsia"/>
        </w:rPr>
        <w:t>等</w:t>
      </w:r>
      <w:r w:rsidRPr="0032785B">
        <w:rPr>
          <w:rFonts w:hint="eastAsia"/>
        </w:rPr>
        <w:t>に協力</w:t>
      </w:r>
      <w:r w:rsidR="000129CC" w:rsidRPr="0032785B">
        <w:rPr>
          <w:rFonts w:hint="eastAsia"/>
        </w:rPr>
        <w:t>いただきます。</w:t>
      </w:r>
    </w:p>
    <w:p w14:paraId="13159D69" w14:textId="05D4C9BD" w:rsidR="00090F56" w:rsidRPr="0032785B" w:rsidRDefault="00090F56" w:rsidP="00090F56">
      <w:pPr>
        <w:ind w:left="630" w:hangingChars="300" w:hanging="630"/>
      </w:pPr>
      <w:r w:rsidRPr="0032785B">
        <w:rPr>
          <w:rFonts w:hint="eastAsia"/>
        </w:rPr>
        <w:t>第１</w:t>
      </w:r>
      <w:r w:rsidR="00C72CBF" w:rsidRPr="0032785B">
        <w:rPr>
          <w:rFonts w:hint="eastAsia"/>
        </w:rPr>
        <w:t>３</w:t>
      </w:r>
      <w:r w:rsidRPr="0032785B">
        <w:rPr>
          <w:rFonts w:hint="eastAsia"/>
        </w:rPr>
        <w:t>条　本規</w:t>
      </w:r>
      <w:r w:rsidR="009B4B87" w:rsidRPr="0032785B">
        <w:rPr>
          <w:rFonts w:hint="eastAsia"/>
        </w:rPr>
        <w:t>程</w:t>
      </w:r>
      <w:r w:rsidRPr="0032785B">
        <w:rPr>
          <w:rFonts w:hint="eastAsia"/>
        </w:rPr>
        <w:t>に変更が生じた場合、ＭＢＳが速やかに連絡</w:t>
      </w:r>
      <w:r w:rsidR="000129CC" w:rsidRPr="0032785B">
        <w:rPr>
          <w:rFonts w:hint="eastAsia"/>
        </w:rPr>
        <w:t>します。</w:t>
      </w:r>
    </w:p>
    <w:p w14:paraId="308B2F76" w14:textId="46C54342" w:rsidR="00C72CBF" w:rsidRPr="0032785B" w:rsidRDefault="00C72CBF" w:rsidP="00DF4132">
      <w:pPr>
        <w:ind w:left="840" w:hangingChars="400" w:hanging="840"/>
      </w:pPr>
      <w:r w:rsidRPr="0032785B">
        <w:rPr>
          <w:rFonts w:hint="eastAsia"/>
        </w:rPr>
        <w:t>第１４条　登録された学生サポーターがフィルムコミッション活動を行っていることを証する証明書等の交付をMBSに申請したときは、MBSは当該者の活動を審査し、認められた場合は証明書等を交付するものとします。</w:t>
      </w:r>
    </w:p>
    <w:p w14:paraId="54F45858" w14:textId="1408BF4C" w:rsidR="00090F56" w:rsidRPr="0032785B" w:rsidRDefault="00090F56" w:rsidP="00090F56">
      <w:pPr>
        <w:ind w:left="630" w:hangingChars="300" w:hanging="630"/>
      </w:pPr>
      <w:r w:rsidRPr="0032785B">
        <w:rPr>
          <w:rFonts w:hint="eastAsia"/>
        </w:rPr>
        <w:t>第１</w:t>
      </w:r>
      <w:r w:rsidR="005E619F" w:rsidRPr="0032785B">
        <w:rPr>
          <w:rFonts w:hint="eastAsia"/>
        </w:rPr>
        <w:t>５</w:t>
      </w:r>
      <w:r w:rsidRPr="0032785B">
        <w:rPr>
          <w:rFonts w:hint="eastAsia"/>
        </w:rPr>
        <w:t>条　本規</w:t>
      </w:r>
      <w:r w:rsidR="009B4B87" w:rsidRPr="0032785B">
        <w:rPr>
          <w:rFonts w:hint="eastAsia"/>
        </w:rPr>
        <w:t>程</w:t>
      </w:r>
      <w:r w:rsidRPr="0032785B">
        <w:rPr>
          <w:rFonts w:hint="eastAsia"/>
        </w:rPr>
        <w:t>に定めのない事項については、ＭＢＳが必要に応じて協議、決定</w:t>
      </w:r>
      <w:r w:rsidR="000129CC" w:rsidRPr="0032785B">
        <w:rPr>
          <w:rFonts w:hint="eastAsia"/>
        </w:rPr>
        <w:t>します。</w:t>
      </w:r>
      <w:bookmarkEnd w:id="0"/>
    </w:p>
    <w:p w14:paraId="37F305F7" w14:textId="77777777" w:rsidR="005E619F" w:rsidRPr="0032785B" w:rsidRDefault="005E619F" w:rsidP="00090F56">
      <w:pPr>
        <w:ind w:left="630" w:hangingChars="300" w:hanging="630"/>
      </w:pPr>
    </w:p>
    <w:p w14:paraId="04DACBD6" w14:textId="77777777" w:rsidR="005E619F" w:rsidRPr="0032785B" w:rsidRDefault="005E619F" w:rsidP="00090F56">
      <w:pPr>
        <w:ind w:left="630" w:hangingChars="300" w:hanging="630"/>
      </w:pPr>
      <w:r w:rsidRPr="0032785B">
        <w:rPr>
          <w:rFonts w:hint="eastAsia"/>
        </w:rPr>
        <w:t>附則</w:t>
      </w:r>
    </w:p>
    <w:p w14:paraId="76294D3C" w14:textId="327425A7" w:rsidR="005E619F" w:rsidRPr="0032785B" w:rsidRDefault="005E619F" w:rsidP="005E619F">
      <w:pPr>
        <w:ind w:left="630" w:hangingChars="300" w:hanging="630"/>
      </w:pPr>
      <w:r w:rsidRPr="0032785B">
        <w:rPr>
          <w:rFonts w:hint="eastAsia"/>
        </w:rPr>
        <w:t>１　この改正は、令和5年10月31日から施行する</w:t>
      </w:r>
      <w:r w:rsidR="00C94EE4" w:rsidRPr="0032785B">
        <w:rPr>
          <w:rFonts w:hint="eastAsia"/>
        </w:rPr>
        <w:t>。</w:t>
      </w:r>
    </w:p>
    <w:sectPr w:rsidR="005E619F" w:rsidRPr="0032785B" w:rsidSect="00C4479C">
      <w:headerReference w:type="default" r:id="rId7"/>
      <w:pgSz w:w="11906" w:h="16838"/>
      <w:pgMar w:top="284" w:right="1701" w:bottom="170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8449" w14:textId="77777777" w:rsidR="00FF05B8" w:rsidRDefault="00FF05B8" w:rsidP="0071042C">
      <w:r>
        <w:separator/>
      </w:r>
    </w:p>
  </w:endnote>
  <w:endnote w:type="continuationSeparator" w:id="0">
    <w:p w14:paraId="1BAFB3B8" w14:textId="77777777" w:rsidR="00FF05B8" w:rsidRDefault="00FF05B8" w:rsidP="0071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B84A" w14:textId="77777777" w:rsidR="00FF05B8" w:rsidRDefault="00FF05B8" w:rsidP="0071042C">
      <w:r>
        <w:separator/>
      </w:r>
    </w:p>
  </w:footnote>
  <w:footnote w:type="continuationSeparator" w:id="0">
    <w:p w14:paraId="721D6160" w14:textId="77777777" w:rsidR="00FF05B8" w:rsidRDefault="00FF05B8" w:rsidP="00710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7BF8" w14:textId="755BEB99" w:rsidR="0071042C" w:rsidRDefault="0071042C" w:rsidP="0071042C">
    <w:pPr>
      <w:pStyle w:val="a3"/>
      <w:jc w:val="right"/>
    </w:pPr>
  </w:p>
  <w:p w14:paraId="61E3D088" w14:textId="77777777" w:rsidR="00F3670B" w:rsidRDefault="00F3670B" w:rsidP="0071042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0"/>
    <w:rsid w:val="000129CC"/>
    <w:rsid w:val="00090F56"/>
    <w:rsid w:val="000C6E70"/>
    <w:rsid w:val="001630CE"/>
    <w:rsid w:val="00252418"/>
    <w:rsid w:val="002A70A8"/>
    <w:rsid w:val="00312E61"/>
    <w:rsid w:val="0032785B"/>
    <w:rsid w:val="0040165D"/>
    <w:rsid w:val="00465AB3"/>
    <w:rsid w:val="004A49EB"/>
    <w:rsid w:val="004F719C"/>
    <w:rsid w:val="00577E44"/>
    <w:rsid w:val="005A5504"/>
    <w:rsid w:val="005D05E2"/>
    <w:rsid w:val="005E619F"/>
    <w:rsid w:val="006C01E0"/>
    <w:rsid w:val="0071042C"/>
    <w:rsid w:val="00762730"/>
    <w:rsid w:val="0079118B"/>
    <w:rsid w:val="00857639"/>
    <w:rsid w:val="00883387"/>
    <w:rsid w:val="00887F64"/>
    <w:rsid w:val="008B6232"/>
    <w:rsid w:val="008D12CE"/>
    <w:rsid w:val="009B42F6"/>
    <w:rsid w:val="009B4B87"/>
    <w:rsid w:val="009D5F89"/>
    <w:rsid w:val="00A3558F"/>
    <w:rsid w:val="00A86AC4"/>
    <w:rsid w:val="00B51FCB"/>
    <w:rsid w:val="00B87A67"/>
    <w:rsid w:val="00C335E0"/>
    <w:rsid w:val="00C41AA0"/>
    <w:rsid w:val="00C4479C"/>
    <w:rsid w:val="00C72CBF"/>
    <w:rsid w:val="00C94EE4"/>
    <w:rsid w:val="00CC3680"/>
    <w:rsid w:val="00D918E7"/>
    <w:rsid w:val="00DD3056"/>
    <w:rsid w:val="00DE2B7C"/>
    <w:rsid w:val="00DF4132"/>
    <w:rsid w:val="00DF7795"/>
    <w:rsid w:val="00E547AE"/>
    <w:rsid w:val="00EC20E4"/>
    <w:rsid w:val="00F050CE"/>
    <w:rsid w:val="00F3670B"/>
    <w:rsid w:val="00F97DD9"/>
    <w:rsid w:val="00FA20EA"/>
    <w:rsid w:val="00FF0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B31B7"/>
  <w15:chartTrackingRefBased/>
  <w15:docId w15:val="{9366C609-5D9F-45FF-8E34-6BE8868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42C"/>
    <w:pPr>
      <w:tabs>
        <w:tab w:val="center" w:pos="4252"/>
        <w:tab w:val="right" w:pos="8504"/>
      </w:tabs>
      <w:snapToGrid w:val="0"/>
    </w:pPr>
  </w:style>
  <w:style w:type="character" w:customStyle="1" w:styleId="a4">
    <w:name w:val="ヘッダー (文字)"/>
    <w:basedOn w:val="a0"/>
    <w:link w:val="a3"/>
    <w:uiPriority w:val="99"/>
    <w:rsid w:val="0071042C"/>
  </w:style>
  <w:style w:type="paragraph" w:styleId="a5">
    <w:name w:val="footer"/>
    <w:basedOn w:val="a"/>
    <w:link w:val="a6"/>
    <w:uiPriority w:val="99"/>
    <w:unhideWhenUsed/>
    <w:rsid w:val="0071042C"/>
    <w:pPr>
      <w:tabs>
        <w:tab w:val="center" w:pos="4252"/>
        <w:tab w:val="right" w:pos="8504"/>
      </w:tabs>
      <w:snapToGrid w:val="0"/>
    </w:pPr>
  </w:style>
  <w:style w:type="character" w:customStyle="1" w:styleId="a6">
    <w:name w:val="フッター (文字)"/>
    <w:basedOn w:val="a0"/>
    <w:link w:val="a5"/>
    <w:uiPriority w:val="99"/>
    <w:rsid w:val="00710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3AB3-BD51-434A-8DE9-62608DAD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撮影 支援室１</dc:creator>
  <cp:keywords/>
  <dc:description/>
  <cp:lastModifiedBy>支援室１ 撮影</cp:lastModifiedBy>
  <cp:revision>48</cp:revision>
  <cp:lastPrinted>2024-02-27T07:47:00Z</cp:lastPrinted>
  <dcterms:created xsi:type="dcterms:W3CDTF">2023-02-10T06:25:00Z</dcterms:created>
  <dcterms:modified xsi:type="dcterms:W3CDTF">2025-05-16T00:10:00Z</dcterms:modified>
</cp:coreProperties>
</file>